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9AA8F" w14:textId="77777777" w:rsidR="00805A5C" w:rsidRPr="006F5AAE" w:rsidRDefault="000B060F" w:rsidP="006F5AAE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sz w:val="25"/>
          <w:szCs w:val="25"/>
        </w:rPr>
      </w:pPr>
      <w:r w:rsidRPr="006F5AAE">
        <w:rPr>
          <w:rFonts w:ascii="Times New Roman" w:hAnsi="Times New Roman" w:cs="Times New Roman"/>
          <w:sz w:val="25"/>
          <w:szCs w:val="25"/>
        </w:rPr>
        <w:t>Реферат</w:t>
      </w:r>
    </w:p>
    <w:p w14:paraId="546461CA" w14:textId="795023E1" w:rsidR="00A5553E" w:rsidRPr="006F5AAE" w:rsidRDefault="000B060F" w:rsidP="006F5AAE">
      <w:pPr>
        <w:autoSpaceDE w:val="0"/>
        <w:autoSpaceDN w:val="0"/>
        <w:adjustRightInd w:val="0"/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6F5AAE">
        <w:rPr>
          <w:rFonts w:ascii="Times New Roman" w:hAnsi="Times New Roman" w:cs="Times New Roman"/>
          <w:b/>
          <w:sz w:val="25"/>
          <w:szCs w:val="25"/>
        </w:rPr>
        <w:t>«</w:t>
      </w:r>
      <w:r w:rsidR="00895754" w:rsidRPr="006F5AAE">
        <w:rPr>
          <w:rFonts w:ascii="Times New Roman" w:hAnsi="Times New Roman" w:cs="Times New Roman"/>
          <w:b/>
          <w:sz w:val="25"/>
          <w:szCs w:val="25"/>
        </w:rPr>
        <w:t>Стратегічні засади повоєнної реконструкції промислових макрорегіонів, що постраждали внаслідок бойових дій</w:t>
      </w:r>
      <w:r w:rsidR="00CE30F4" w:rsidRPr="006F5AAE">
        <w:rPr>
          <w:rFonts w:ascii="Times New Roman" w:hAnsi="Times New Roman" w:cs="Times New Roman"/>
          <w:b/>
          <w:sz w:val="25"/>
          <w:szCs w:val="25"/>
        </w:rPr>
        <w:t>»</w:t>
      </w:r>
      <w:r w:rsidR="006F5AAE" w:rsidRPr="006F5AAE">
        <w:rPr>
          <w:rFonts w:ascii="Times New Roman" w:hAnsi="Times New Roman" w:cs="Times New Roman"/>
          <w:b/>
          <w:sz w:val="25"/>
          <w:szCs w:val="25"/>
        </w:rPr>
        <w:t xml:space="preserve"> (в</w:t>
      </w:r>
      <w:r w:rsidR="00A5553E" w:rsidRPr="006F5AAE">
        <w:rPr>
          <w:rFonts w:ascii="Times New Roman" w:hAnsi="Times New Roman" w:cs="Times New Roman"/>
          <w:i/>
          <w:sz w:val="25"/>
          <w:szCs w:val="25"/>
        </w:rPr>
        <w:t>ідомча тематика</w:t>
      </w:r>
      <w:r w:rsidR="006F5AAE" w:rsidRPr="006F5AAE">
        <w:rPr>
          <w:rFonts w:ascii="Times New Roman" w:hAnsi="Times New Roman" w:cs="Times New Roman"/>
          <w:i/>
          <w:sz w:val="25"/>
          <w:szCs w:val="25"/>
        </w:rPr>
        <w:t>)</w:t>
      </w:r>
    </w:p>
    <w:p w14:paraId="3F327B00" w14:textId="77777777" w:rsidR="000B060F" w:rsidRPr="006F5AAE" w:rsidRDefault="000B060F" w:rsidP="006F5AAE">
      <w:pPr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6F5AAE">
        <w:rPr>
          <w:rFonts w:ascii="Times New Roman" w:hAnsi="Times New Roman" w:cs="Times New Roman"/>
          <w:b/>
          <w:bCs/>
          <w:sz w:val="25"/>
          <w:szCs w:val="25"/>
        </w:rPr>
        <w:t>1. Наукові керівники роботи</w:t>
      </w:r>
    </w:p>
    <w:p w14:paraId="0EA57F54" w14:textId="5C07EE1A" w:rsidR="00895754" w:rsidRPr="006F5AAE" w:rsidRDefault="00895754" w:rsidP="006F5AA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6F5AAE">
        <w:rPr>
          <w:rFonts w:ascii="Times New Roman" w:hAnsi="Times New Roman" w:cs="Times New Roman"/>
          <w:i/>
          <w:sz w:val="25"/>
          <w:szCs w:val="25"/>
        </w:rPr>
        <w:t xml:space="preserve">Ляшенко </w:t>
      </w:r>
      <w:proofErr w:type="spellStart"/>
      <w:r w:rsidRPr="006F5AAE">
        <w:rPr>
          <w:rFonts w:ascii="Times New Roman" w:hAnsi="Times New Roman" w:cs="Times New Roman"/>
          <w:i/>
          <w:sz w:val="25"/>
          <w:szCs w:val="25"/>
        </w:rPr>
        <w:t>Вячеслав</w:t>
      </w:r>
      <w:proofErr w:type="spellEnd"/>
      <w:r w:rsidRPr="006F5AAE">
        <w:rPr>
          <w:rFonts w:ascii="Times New Roman" w:hAnsi="Times New Roman" w:cs="Times New Roman"/>
          <w:i/>
          <w:sz w:val="25"/>
          <w:szCs w:val="25"/>
        </w:rPr>
        <w:t xml:space="preserve"> Іванович</w:t>
      </w:r>
      <w:r w:rsidRPr="006F5AAE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Pr="006F5AAE">
        <w:rPr>
          <w:rFonts w:ascii="Times New Roman" w:hAnsi="Times New Roman" w:cs="Times New Roman"/>
          <w:sz w:val="25"/>
          <w:szCs w:val="25"/>
        </w:rPr>
        <w:t>д.е.н</w:t>
      </w:r>
      <w:proofErr w:type="spellEnd"/>
      <w:r w:rsidRPr="006F5AAE">
        <w:rPr>
          <w:rFonts w:ascii="Times New Roman" w:hAnsi="Times New Roman" w:cs="Times New Roman"/>
          <w:sz w:val="25"/>
          <w:szCs w:val="25"/>
        </w:rPr>
        <w:t>., проф., завідувач відділу</w:t>
      </w:r>
      <w:r w:rsidR="00A5553E" w:rsidRPr="006F5AAE">
        <w:rPr>
          <w:rFonts w:ascii="Times New Roman" w:hAnsi="Times New Roman" w:cs="Times New Roman"/>
          <w:sz w:val="25"/>
          <w:szCs w:val="25"/>
        </w:rPr>
        <w:t>;</w:t>
      </w:r>
      <w:r w:rsidRPr="006F5AAE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224E3092" w14:textId="6245E631" w:rsidR="00895754" w:rsidRPr="006F5AAE" w:rsidRDefault="00895754" w:rsidP="006F5AA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6F5AAE">
        <w:rPr>
          <w:rFonts w:ascii="Times New Roman" w:hAnsi="Times New Roman" w:cs="Times New Roman"/>
          <w:i/>
          <w:sz w:val="25"/>
          <w:szCs w:val="25"/>
        </w:rPr>
        <w:t>Підоричева</w:t>
      </w:r>
      <w:proofErr w:type="spellEnd"/>
      <w:r w:rsidRPr="006F5AAE">
        <w:rPr>
          <w:rFonts w:ascii="Times New Roman" w:hAnsi="Times New Roman" w:cs="Times New Roman"/>
          <w:i/>
          <w:sz w:val="25"/>
          <w:szCs w:val="25"/>
        </w:rPr>
        <w:t xml:space="preserve"> Ірина Юріївна</w:t>
      </w:r>
      <w:r w:rsidRPr="006F5AAE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Pr="006F5AAE">
        <w:rPr>
          <w:rFonts w:ascii="Times New Roman" w:hAnsi="Times New Roman" w:cs="Times New Roman"/>
          <w:sz w:val="25"/>
          <w:szCs w:val="25"/>
        </w:rPr>
        <w:t>д.е.н</w:t>
      </w:r>
      <w:proofErr w:type="spellEnd"/>
      <w:r w:rsidRPr="006F5AAE">
        <w:rPr>
          <w:rFonts w:ascii="Times New Roman" w:hAnsi="Times New Roman" w:cs="Times New Roman"/>
          <w:sz w:val="25"/>
          <w:szCs w:val="25"/>
        </w:rPr>
        <w:t>., завідувач сектору</w:t>
      </w:r>
    </w:p>
    <w:p w14:paraId="2CAA1633" w14:textId="77777777" w:rsidR="000B060F" w:rsidRPr="006F5AAE" w:rsidRDefault="000B060F" w:rsidP="006F5AAE">
      <w:pPr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6F5AAE">
        <w:rPr>
          <w:rFonts w:ascii="Times New Roman" w:hAnsi="Times New Roman" w:cs="Times New Roman"/>
          <w:b/>
          <w:bCs/>
          <w:sz w:val="25"/>
          <w:szCs w:val="25"/>
        </w:rPr>
        <w:t xml:space="preserve">2. Строки виконання роботи </w:t>
      </w:r>
      <w:r w:rsidR="004D7974" w:rsidRPr="006F5AAE">
        <w:rPr>
          <w:rFonts w:ascii="Times New Roman" w:hAnsi="Times New Roman" w:cs="Times New Roman"/>
          <w:sz w:val="25"/>
          <w:szCs w:val="25"/>
        </w:rPr>
        <w:t>01 жовтня 2024 р. - 31 березня 2027</w:t>
      </w:r>
      <w:r w:rsidR="004D7974" w:rsidRPr="006F5AAE">
        <w:rPr>
          <w:rFonts w:ascii="Times New Roman" w:hAnsi="Times New Roman" w:cs="Times New Roman"/>
          <w:spacing w:val="-9"/>
          <w:sz w:val="25"/>
          <w:szCs w:val="25"/>
        </w:rPr>
        <w:t xml:space="preserve"> </w:t>
      </w:r>
      <w:r w:rsidR="004D7974" w:rsidRPr="006F5AAE">
        <w:rPr>
          <w:rFonts w:ascii="Times New Roman" w:hAnsi="Times New Roman" w:cs="Times New Roman"/>
          <w:sz w:val="25"/>
          <w:szCs w:val="25"/>
        </w:rPr>
        <w:t>р.</w:t>
      </w:r>
    </w:p>
    <w:p w14:paraId="080D2AB7" w14:textId="2A0A254E" w:rsidR="00116E74" w:rsidRPr="006F5AAE" w:rsidRDefault="000B060F" w:rsidP="006F5AAE">
      <w:pPr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6F5AAE">
        <w:rPr>
          <w:rFonts w:ascii="Times New Roman" w:hAnsi="Times New Roman" w:cs="Times New Roman"/>
          <w:b/>
          <w:sz w:val="25"/>
          <w:szCs w:val="25"/>
        </w:rPr>
        <w:t>3. Метою роботи</w:t>
      </w:r>
      <w:r w:rsidRPr="006F5AAE">
        <w:rPr>
          <w:rFonts w:ascii="Times New Roman" w:hAnsi="Times New Roman" w:cs="Times New Roman"/>
          <w:sz w:val="25"/>
          <w:szCs w:val="25"/>
        </w:rPr>
        <w:t xml:space="preserve"> є </w:t>
      </w:r>
      <w:r w:rsidR="00116E74" w:rsidRPr="006F5AAE">
        <w:rPr>
          <w:rFonts w:ascii="Times New Roman" w:hAnsi="Times New Roman" w:cs="Times New Roman"/>
          <w:sz w:val="25"/>
          <w:szCs w:val="25"/>
        </w:rPr>
        <w:t>розроблення науково-інституційних положень і рекомендацій щодо визначення стратегічних засад та можливих сценаріїв повоєнної реконструкції промислових макрорегіонів (Донецького, Придніпровського та Слобожанського), що постраждали внаслідок бойових дій.</w:t>
      </w:r>
    </w:p>
    <w:p w14:paraId="5CCFBAF1" w14:textId="77777777" w:rsidR="00AA46BF" w:rsidRPr="006F5AAE" w:rsidRDefault="00AA46BF" w:rsidP="006F5AAE">
      <w:pPr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6F5AAE">
        <w:rPr>
          <w:rFonts w:ascii="Times New Roman" w:hAnsi="Times New Roman" w:cs="Times New Roman"/>
          <w:b/>
          <w:bCs/>
          <w:sz w:val="25"/>
          <w:szCs w:val="25"/>
        </w:rPr>
        <w:t>4. Основні напрями дослідження:</w:t>
      </w:r>
    </w:p>
    <w:p w14:paraId="28438C9D" w14:textId="2A086597" w:rsidR="00AA46BF" w:rsidRPr="009555AD" w:rsidRDefault="00AA46BF" w:rsidP="009555AD">
      <w:pPr>
        <w:pStyle w:val="a8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555AD">
        <w:rPr>
          <w:rFonts w:ascii="Times New Roman" w:hAnsi="Times New Roman" w:cs="Times New Roman"/>
          <w:sz w:val="25"/>
          <w:szCs w:val="25"/>
        </w:rPr>
        <w:t>визначення траєкторій та можливих сценаріїв повоєнної реконструкції промислових</w:t>
      </w:r>
      <w:r w:rsidR="00A5553E" w:rsidRPr="009555AD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9555AD">
        <w:rPr>
          <w:rFonts w:ascii="Times New Roman" w:hAnsi="Times New Roman" w:cs="Times New Roman"/>
          <w:sz w:val="25"/>
          <w:szCs w:val="25"/>
        </w:rPr>
        <w:t>макрорегіонів на засадах сталого розвитку;</w:t>
      </w:r>
    </w:p>
    <w:p w14:paraId="42762D70" w14:textId="77777777" w:rsidR="00AA46BF" w:rsidRPr="009555AD" w:rsidRDefault="00AA46BF" w:rsidP="009555AD">
      <w:pPr>
        <w:pStyle w:val="a8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555AD">
        <w:rPr>
          <w:rFonts w:ascii="Times New Roman" w:hAnsi="Times New Roman" w:cs="Times New Roman"/>
          <w:sz w:val="25"/>
          <w:szCs w:val="25"/>
        </w:rPr>
        <w:t>повоєнна реконструкція промислових макрорегіонів на засадах інновацій та сталого розвитку;</w:t>
      </w:r>
    </w:p>
    <w:p w14:paraId="5C6ED456" w14:textId="1F2E1837" w:rsidR="00AA46BF" w:rsidRPr="009555AD" w:rsidRDefault="00AA46BF" w:rsidP="009555AD">
      <w:pPr>
        <w:pStyle w:val="a8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555AD">
        <w:rPr>
          <w:rFonts w:ascii="Times New Roman" w:hAnsi="Times New Roman" w:cs="Times New Roman"/>
          <w:sz w:val="25"/>
          <w:szCs w:val="25"/>
        </w:rPr>
        <w:t xml:space="preserve">режим міжнародно-публічно-приватного партнерства в умовах </w:t>
      </w:r>
      <w:proofErr w:type="spellStart"/>
      <w:r w:rsidRPr="009555AD">
        <w:rPr>
          <w:rFonts w:ascii="Times New Roman" w:hAnsi="Times New Roman" w:cs="Times New Roman"/>
          <w:sz w:val="25"/>
          <w:szCs w:val="25"/>
        </w:rPr>
        <w:t>релокації</w:t>
      </w:r>
      <w:proofErr w:type="spellEnd"/>
      <w:r w:rsidRPr="009555AD">
        <w:rPr>
          <w:rFonts w:ascii="Times New Roman" w:hAnsi="Times New Roman" w:cs="Times New Roman"/>
          <w:sz w:val="25"/>
          <w:szCs w:val="25"/>
        </w:rPr>
        <w:t xml:space="preserve"> та поглиблення</w:t>
      </w:r>
      <w:r w:rsidR="00A5553E" w:rsidRPr="009555AD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9555AD">
        <w:rPr>
          <w:rFonts w:ascii="Times New Roman" w:hAnsi="Times New Roman" w:cs="Times New Roman"/>
          <w:sz w:val="25"/>
          <w:szCs w:val="25"/>
        </w:rPr>
        <w:t>євроінтеграції.</w:t>
      </w:r>
    </w:p>
    <w:p w14:paraId="7C2C6207" w14:textId="377CF9A7" w:rsidR="00CE30F4" w:rsidRPr="006F5AAE" w:rsidRDefault="00AA46BF" w:rsidP="006F5AA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6F5AAE">
        <w:rPr>
          <w:rFonts w:ascii="Times New Roman" w:hAnsi="Times New Roman" w:cs="Times New Roman"/>
          <w:b/>
          <w:sz w:val="25"/>
          <w:szCs w:val="25"/>
        </w:rPr>
        <w:t>5</w:t>
      </w:r>
      <w:r w:rsidR="00CE30F4" w:rsidRPr="006F5AAE">
        <w:rPr>
          <w:rFonts w:ascii="Times New Roman" w:hAnsi="Times New Roman" w:cs="Times New Roman"/>
          <w:b/>
          <w:sz w:val="25"/>
          <w:szCs w:val="25"/>
        </w:rPr>
        <w:t>. Для досягнення поставленої мети у процесі дослідження передбачено вирішити такі завдання:</w:t>
      </w:r>
    </w:p>
    <w:p w14:paraId="4DB9A58C" w14:textId="77777777" w:rsidR="00116E74" w:rsidRPr="009555AD" w:rsidRDefault="00116E74" w:rsidP="009555AD">
      <w:pPr>
        <w:pStyle w:val="a8"/>
        <w:numPr>
          <w:ilvl w:val="0"/>
          <w:numId w:val="2"/>
        </w:numPr>
        <w:tabs>
          <w:tab w:val="left" w:pos="284"/>
        </w:tabs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555AD">
        <w:rPr>
          <w:rFonts w:ascii="Times New Roman" w:hAnsi="Times New Roman" w:cs="Times New Roman"/>
          <w:sz w:val="25"/>
          <w:szCs w:val="25"/>
        </w:rPr>
        <w:t xml:space="preserve">обґрунтувати науково-методичні рекомендації щодо повоєнної реконструкції промислових макрорегіонів на засадах інновацій та сталого розвитку; </w:t>
      </w:r>
    </w:p>
    <w:p w14:paraId="6610C133" w14:textId="77777777" w:rsidR="00116E74" w:rsidRPr="009555AD" w:rsidRDefault="00116E74" w:rsidP="009555AD">
      <w:pPr>
        <w:pStyle w:val="a8"/>
        <w:numPr>
          <w:ilvl w:val="0"/>
          <w:numId w:val="2"/>
        </w:numPr>
        <w:tabs>
          <w:tab w:val="left" w:pos="284"/>
        </w:tabs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555AD">
        <w:rPr>
          <w:rFonts w:ascii="Times New Roman" w:hAnsi="Times New Roman" w:cs="Times New Roman"/>
          <w:sz w:val="25"/>
          <w:szCs w:val="25"/>
        </w:rPr>
        <w:t>розробити науково-практичні рекомендації щодо розвитку інструментів інноваційної трансформації промислових регіонів;</w:t>
      </w:r>
    </w:p>
    <w:p w14:paraId="2BD0BD76" w14:textId="77777777" w:rsidR="00116E74" w:rsidRPr="009555AD" w:rsidRDefault="00116E74" w:rsidP="009555AD">
      <w:pPr>
        <w:pStyle w:val="a8"/>
        <w:numPr>
          <w:ilvl w:val="0"/>
          <w:numId w:val="2"/>
        </w:numPr>
        <w:tabs>
          <w:tab w:val="left" w:pos="284"/>
        </w:tabs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555AD">
        <w:rPr>
          <w:rFonts w:ascii="Times New Roman" w:hAnsi="Times New Roman" w:cs="Times New Roman"/>
          <w:sz w:val="25"/>
          <w:szCs w:val="25"/>
        </w:rPr>
        <w:t xml:space="preserve">сформувати науково-методичні положення щодо визначення стратегічних засад повоєнної реконструкції промислових макрорегіонів, що постраждали внаслідок бойових дій; </w:t>
      </w:r>
    </w:p>
    <w:p w14:paraId="02011BFB" w14:textId="77777777" w:rsidR="00116E74" w:rsidRPr="009555AD" w:rsidRDefault="00116E74" w:rsidP="009555AD">
      <w:pPr>
        <w:pStyle w:val="a8"/>
        <w:numPr>
          <w:ilvl w:val="0"/>
          <w:numId w:val="2"/>
        </w:numPr>
        <w:tabs>
          <w:tab w:val="left" w:pos="284"/>
        </w:tabs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555AD">
        <w:rPr>
          <w:rFonts w:ascii="Times New Roman" w:hAnsi="Times New Roman" w:cs="Times New Roman"/>
          <w:sz w:val="25"/>
          <w:szCs w:val="25"/>
        </w:rPr>
        <w:t>обґрунтувати науково-інституційні рекомендації щодо режиму міжнародно-публічно-приватного партнерства в умовах поглиблення євроінтеграції;</w:t>
      </w:r>
    </w:p>
    <w:p w14:paraId="7F9B23ED" w14:textId="77777777" w:rsidR="00116E74" w:rsidRPr="009555AD" w:rsidRDefault="00116E74" w:rsidP="009555AD">
      <w:pPr>
        <w:pStyle w:val="a8"/>
        <w:numPr>
          <w:ilvl w:val="0"/>
          <w:numId w:val="2"/>
        </w:numPr>
        <w:tabs>
          <w:tab w:val="left" w:pos="284"/>
        </w:tabs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555AD">
        <w:rPr>
          <w:rFonts w:ascii="Times New Roman" w:hAnsi="Times New Roman" w:cs="Times New Roman"/>
          <w:sz w:val="25"/>
          <w:szCs w:val="25"/>
        </w:rPr>
        <w:t xml:space="preserve">обґрунтувати науково-методичні рекомендації з </w:t>
      </w:r>
      <w:proofErr w:type="spellStart"/>
      <w:r w:rsidRPr="009555AD">
        <w:rPr>
          <w:rFonts w:ascii="Times New Roman" w:hAnsi="Times New Roman" w:cs="Times New Roman"/>
          <w:sz w:val="25"/>
          <w:szCs w:val="25"/>
        </w:rPr>
        <w:t>ревіталізації</w:t>
      </w:r>
      <w:proofErr w:type="spellEnd"/>
      <w:r w:rsidRPr="009555AD">
        <w:rPr>
          <w:rFonts w:ascii="Times New Roman" w:hAnsi="Times New Roman" w:cs="Times New Roman"/>
          <w:sz w:val="25"/>
          <w:szCs w:val="25"/>
        </w:rPr>
        <w:t xml:space="preserve"> промислових територій в умовах </w:t>
      </w:r>
      <w:proofErr w:type="spellStart"/>
      <w:r w:rsidRPr="009555AD">
        <w:rPr>
          <w:rFonts w:ascii="Times New Roman" w:hAnsi="Times New Roman" w:cs="Times New Roman"/>
          <w:sz w:val="25"/>
          <w:szCs w:val="25"/>
        </w:rPr>
        <w:t>релокації</w:t>
      </w:r>
      <w:proofErr w:type="spellEnd"/>
      <w:r w:rsidRPr="009555AD">
        <w:rPr>
          <w:rFonts w:ascii="Times New Roman" w:hAnsi="Times New Roman" w:cs="Times New Roman"/>
          <w:sz w:val="25"/>
          <w:szCs w:val="25"/>
        </w:rPr>
        <w:t xml:space="preserve"> та євроінтеграції.</w:t>
      </w:r>
    </w:p>
    <w:p w14:paraId="1199F703" w14:textId="60FD8FB2" w:rsidR="000B060F" w:rsidRPr="006F5AAE" w:rsidRDefault="00AA46BF" w:rsidP="006F5AA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6F5AAE">
        <w:rPr>
          <w:rFonts w:ascii="Times New Roman" w:hAnsi="Times New Roman" w:cs="Times New Roman"/>
          <w:b/>
          <w:sz w:val="25"/>
          <w:szCs w:val="25"/>
        </w:rPr>
        <w:t>6</w:t>
      </w:r>
      <w:r w:rsidR="000B060F" w:rsidRPr="006F5AAE">
        <w:rPr>
          <w:rFonts w:ascii="Times New Roman" w:hAnsi="Times New Roman" w:cs="Times New Roman"/>
          <w:b/>
          <w:sz w:val="25"/>
          <w:szCs w:val="25"/>
        </w:rPr>
        <w:t>. Орієнтовний обсяг коштів</w:t>
      </w:r>
      <w:r w:rsidR="00CE30F4" w:rsidRPr="006F5AAE">
        <w:rPr>
          <w:rFonts w:ascii="Times New Roman" w:hAnsi="Times New Roman" w:cs="Times New Roman"/>
          <w:sz w:val="25"/>
          <w:szCs w:val="25"/>
        </w:rPr>
        <w:t xml:space="preserve"> на виконання роботи в цілому </w:t>
      </w:r>
      <w:r w:rsidR="00A5553E" w:rsidRPr="006F5AAE">
        <w:rPr>
          <w:rFonts w:ascii="Times New Roman" w:hAnsi="Times New Roman" w:cs="Times New Roman"/>
          <w:sz w:val="25"/>
          <w:szCs w:val="25"/>
        </w:rPr>
        <w:t>25</w:t>
      </w:r>
      <w:r w:rsidR="0028065E" w:rsidRPr="006F5AAE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="00A5553E" w:rsidRPr="006F5AAE">
        <w:rPr>
          <w:rFonts w:ascii="Times New Roman" w:hAnsi="Times New Roman" w:cs="Times New Roman"/>
          <w:sz w:val="25"/>
          <w:szCs w:val="25"/>
        </w:rPr>
        <w:t xml:space="preserve">314,686 тис. грн. </w:t>
      </w:r>
    </w:p>
    <w:p w14:paraId="5AA5DE44" w14:textId="0D50119A" w:rsidR="000B060F" w:rsidRPr="006F5AAE" w:rsidRDefault="00A5553E" w:rsidP="006F5AA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6F5AAE">
        <w:rPr>
          <w:rFonts w:ascii="Times New Roman" w:hAnsi="Times New Roman" w:cs="Times New Roman"/>
          <w:b/>
          <w:sz w:val="25"/>
          <w:szCs w:val="25"/>
        </w:rPr>
        <w:t>7</w:t>
      </w:r>
      <w:r w:rsidR="000B060F" w:rsidRPr="006F5AAE">
        <w:rPr>
          <w:rFonts w:ascii="Times New Roman" w:hAnsi="Times New Roman" w:cs="Times New Roman"/>
          <w:b/>
          <w:sz w:val="25"/>
          <w:szCs w:val="25"/>
        </w:rPr>
        <w:t>. Наукові (науково-технічні) результати, що очікуються за основними етапами та роботою в цілому</w:t>
      </w:r>
    </w:p>
    <w:p w14:paraId="1B9CE3B8" w14:textId="67CE8A9D" w:rsidR="006F5AAE" w:rsidRPr="006F5AAE" w:rsidRDefault="00116E74" w:rsidP="006F5AA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555AD">
        <w:rPr>
          <w:rFonts w:ascii="Times New Roman" w:hAnsi="Times New Roman" w:cs="Times New Roman"/>
          <w:i/>
          <w:iCs/>
          <w:sz w:val="25"/>
          <w:szCs w:val="25"/>
        </w:rPr>
        <w:t>За результатами дослідження</w:t>
      </w:r>
      <w:r w:rsidRPr="006F5AAE">
        <w:rPr>
          <w:rFonts w:ascii="Times New Roman" w:hAnsi="Times New Roman" w:cs="Times New Roman"/>
          <w:sz w:val="25"/>
          <w:szCs w:val="25"/>
        </w:rPr>
        <w:t xml:space="preserve"> передбачено розробити науково-інституційні положення і рекомендації щодо стратегічних засад повоєнної реконструкції промислових макрорегіонів, що постраждали внаслідок бойових дій, які спиратимуться на комплекс теоретико-методологічних і науково-методичних підходів, результатів аналізу фактичних і прогнозних даних, економіко-математичного моделювання та мають забезпечити відродження постраждалих українських територій відповідно до принципів сталого розвитку та концепції відбудови за принципом «відбудувати краще, ніж було» (“BBB”). </w:t>
      </w:r>
    </w:p>
    <w:p w14:paraId="59092282" w14:textId="2C93C7F1" w:rsidR="00116E74" w:rsidRPr="006F5AAE" w:rsidRDefault="006F5AAE" w:rsidP="006F5AA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6F5AAE">
        <w:rPr>
          <w:rFonts w:ascii="Times New Roman" w:hAnsi="Times New Roman" w:cs="Times New Roman"/>
          <w:i/>
          <w:iCs/>
          <w:sz w:val="25"/>
          <w:szCs w:val="25"/>
        </w:rPr>
        <w:t>Наукові результати, що очікуються за основними етапами роботи</w:t>
      </w:r>
      <w:r w:rsidRPr="006F5AAE">
        <w:rPr>
          <w:rFonts w:ascii="Times New Roman" w:hAnsi="Times New Roman" w:cs="Times New Roman"/>
          <w:sz w:val="25"/>
          <w:szCs w:val="25"/>
        </w:rPr>
        <w:t xml:space="preserve">: науково-методичні рекомендації щодо повоєнної реконструкції промислових макрорегіонів на засадах інновацій та сталого розвитку; науково-практичні рекомендації щодо розвитку інструментів інноваційної трансформації промислових регіонів; науково-методичні положення щодо визначення стратегічних засад повоєнної реконструкції промислових макрорегіонів, що постраждали внаслідок бойових дій; науково-інституційні рекомендації щодо режиму міжнародно-публічно-приватного партнерства в умовах поглиблення євроінтеграції; науково-методичні рекомендації з </w:t>
      </w:r>
      <w:proofErr w:type="spellStart"/>
      <w:r w:rsidRPr="006F5AAE">
        <w:rPr>
          <w:rFonts w:ascii="Times New Roman" w:hAnsi="Times New Roman" w:cs="Times New Roman"/>
          <w:sz w:val="25"/>
          <w:szCs w:val="25"/>
        </w:rPr>
        <w:t>ревіталізації</w:t>
      </w:r>
      <w:proofErr w:type="spellEnd"/>
      <w:r w:rsidRPr="006F5AAE">
        <w:rPr>
          <w:rFonts w:ascii="Times New Roman" w:hAnsi="Times New Roman" w:cs="Times New Roman"/>
          <w:sz w:val="25"/>
          <w:szCs w:val="25"/>
        </w:rPr>
        <w:t xml:space="preserve"> промислових територій в умовах </w:t>
      </w:r>
      <w:proofErr w:type="spellStart"/>
      <w:r w:rsidRPr="006F5AAE">
        <w:rPr>
          <w:rFonts w:ascii="Times New Roman" w:hAnsi="Times New Roman" w:cs="Times New Roman"/>
          <w:sz w:val="25"/>
          <w:szCs w:val="25"/>
        </w:rPr>
        <w:t>релокації</w:t>
      </w:r>
      <w:proofErr w:type="spellEnd"/>
      <w:r w:rsidRPr="006F5AAE">
        <w:rPr>
          <w:rFonts w:ascii="Times New Roman" w:hAnsi="Times New Roman" w:cs="Times New Roman"/>
          <w:sz w:val="25"/>
          <w:szCs w:val="25"/>
        </w:rPr>
        <w:t xml:space="preserve"> та євроінтеграції.</w:t>
      </w:r>
    </w:p>
    <w:sectPr w:rsidR="00116E74" w:rsidRPr="006F5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AEE02" w14:textId="77777777" w:rsidR="00B83E34" w:rsidRDefault="00B83E34" w:rsidP="004D7974">
      <w:pPr>
        <w:spacing w:after="0" w:line="240" w:lineRule="auto"/>
      </w:pPr>
      <w:r>
        <w:separator/>
      </w:r>
    </w:p>
  </w:endnote>
  <w:endnote w:type="continuationSeparator" w:id="0">
    <w:p w14:paraId="74747BBC" w14:textId="77777777" w:rsidR="00B83E34" w:rsidRDefault="00B83E34" w:rsidP="004D7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97D1F" w14:textId="77777777" w:rsidR="00B83E34" w:rsidRDefault="00B83E34" w:rsidP="004D7974">
      <w:pPr>
        <w:spacing w:after="0" w:line="240" w:lineRule="auto"/>
      </w:pPr>
      <w:r>
        <w:separator/>
      </w:r>
    </w:p>
  </w:footnote>
  <w:footnote w:type="continuationSeparator" w:id="0">
    <w:p w14:paraId="0DB8AD38" w14:textId="77777777" w:rsidR="00B83E34" w:rsidRDefault="00B83E34" w:rsidP="004D79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15052"/>
    <w:multiLevelType w:val="hybridMultilevel"/>
    <w:tmpl w:val="7D6062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10F02"/>
    <w:multiLevelType w:val="hybridMultilevel"/>
    <w:tmpl w:val="D13EB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F71A2"/>
    <w:multiLevelType w:val="hybridMultilevel"/>
    <w:tmpl w:val="53D0E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702877"/>
    <w:multiLevelType w:val="hybridMultilevel"/>
    <w:tmpl w:val="D0B41B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095637">
    <w:abstractNumId w:val="2"/>
  </w:num>
  <w:num w:numId="2" w16cid:durableId="817645617">
    <w:abstractNumId w:val="0"/>
  </w:num>
  <w:num w:numId="3" w16cid:durableId="1793280666">
    <w:abstractNumId w:val="1"/>
  </w:num>
  <w:num w:numId="4" w16cid:durableId="2182481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60F"/>
    <w:rsid w:val="000B060F"/>
    <w:rsid w:val="00116E74"/>
    <w:rsid w:val="001D646B"/>
    <w:rsid w:val="00221F67"/>
    <w:rsid w:val="0028065E"/>
    <w:rsid w:val="00443F61"/>
    <w:rsid w:val="004D7974"/>
    <w:rsid w:val="006A2B61"/>
    <w:rsid w:val="006F5AAE"/>
    <w:rsid w:val="00805A5C"/>
    <w:rsid w:val="00895754"/>
    <w:rsid w:val="009178A1"/>
    <w:rsid w:val="009555AD"/>
    <w:rsid w:val="00A5553E"/>
    <w:rsid w:val="00AA46BF"/>
    <w:rsid w:val="00AC0C37"/>
    <w:rsid w:val="00AF2161"/>
    <w:rsid w:val="00B83E34"/>
    <w:rsid w:val="00C41CB8"/>
    <w:rsid w:val="00CE30F4"/>
    <w:rsid w:val="00E62397"/>
    <w:rsid w:val="00F4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2634"/>
  <w15:chartTrackingRefBased/>
  <w15:docId w15:val="{5F99A05C-812B-4113-BA5A-BDDBB6ABC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443F61"/>
    <w:pPr>
      <w:keepNext/>
      <w:spacing w:before="240" w:after="60" w:line="276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8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3F61"/>
    <w:rPr>
      <w:rFonts w:ascii="Times New Roman" w:eastAsia="Times New Roman" w:hAnsi="Times New Roman"/>
      <w:b/>
      <w:bCs/>
      <w:kern w:val="32"/>
      <w:sz w:val="28"/>
      <w:szCs w:val="32"/>
      <w:lang w:val="x-none"/>
    </w:rPr>
  </w:style>
  <w:style w:type="paragraph" w:styleId="a3">
    <w:name w:val="Body Text"/>
    <w:basedOn w:val="a"/>
    <w:link w:val="a4"/>
    <w:uiPriority w:val="1"/>
    <w:qFormat/>
    <w:rsid w:val="00895754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1"/>
    <w:rsid w:val="00895754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footnote text"/>
    <w:aliases w:val="Текст сноски Знак1,Текст сноски Знак Знак,Fußnote Знак Знак,Footnote Text_1 Знак Знак,ft Знак Знак,Footnote Text Char Char Знак Знак,Footnote Text Char1 Char Знак Знак,Footnote Text Char Char Char Знак Знак,Fußnote,Footnote Text_1,ft,f,fn"/>
    <w:basedOn w:val="a"/>
    <w:link w:val="a6"/>
    <w:uiPriority w:val="99"/>
    <w:unhideWhenUsed/>
    <w:qFormat/>
    <w:rsid w:val="004D797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/>
    </w:rPr>
  </w:style>
  <w:style w:type="character" w:customStyle="1" w:styleId="a6">
    <w:name w:val="Текст виноски Знак"/>
    <w:aliases w:val="Текст сноски Знак1 Знак,Текст сноски Знак Знак Знак,Fußnote Знак Знак Знак,Footnote Text_1 Знак Знак Знак,ft Знак Знак Знак,Footnote Text Char Char Знак Знак Знак,Footnote Text Char1 Char Знак Знак Знак,Fußnote Знак,ft Знак,f Знак"/>
    <w:basedOn w:val="a0"/>
    <w:link w:val="a5"/>
    <w:uiPriority w:val="99"/>
    <w:qFormat/>
    <w:rsid w:val="004D7974"/>
    <w:rPr>
      <w:rFonts w:ascii="Calibri" w:eastAsia="Times New Roman" w:hAnsi="Calibri" w:cs="Times New Roman"/>
      <w:sz w:val="20"/>
      <w:szCs w:val="20"/>
    </w:rPr>
  </w:style>
  <w:style w:type="character" w:styleId="a7">
    <w:name w:val="footnote reference"/>
    <w:aliases w:val="текст сноски,анкета сноска,Знак сноски-FN,Ciae niinee-FN,Знак сноски 1,сноска,Footnote Reference Number,Знак сноски Знак Char,сноска Знак1 Char Char,Знак сноски 1 Знак,сноска Знак1 Знак,Знак сноски Знак Char Знак Знак,ftref,6,4_GR,R,Ref,fr"/>
    <w:link w:val="BVIfnr"/>
    <w:uiPriority w:val="99"/>
    <w:unhideWhenUsed/>
    <w:qFormat/>
    <w:rsid w:val="004D7974"/>
    <w:rPr>
      <w:vertAlign w:val="superscript"/>
    </w:rPr>
  </w:style>
  <w:style w:type="paragraph" w:customStyle="1" w:styleId="BVIfnr">
    <w:name w:val="BVI fnr Знак"/>
    <w:aliases w:val="BVI fnr Car Car Знак,BVI fnr Car Знак,BVI fnr Car Car Car Car Знак,BVI fnr Car Car Car Car Char Char Знак,BVI fnr Char Знак,сноска Знак,Знак сноски-FN Знак,BVI fnr Знак Знак"/>
    <w:basedOn w:val="a"/>
    <w:link w:val="a7"/>
    <w:uiPriority w:val="99"/>
    <w:qFormat/>
    <w:rsid w:val="004D7974"/>
    <w:pPr>
      <w:spacing w:after="0" w:line="240" w:lineRule="exact"/>
    </w:pPr>
    <w:rPr>
      <w:vertAlign w:val="superscript"/>
      <w:lang w:val="ru-RU"/>
    </w:rPr>
  </w:style>
  <w:style w:type="paragraph" w:styleId="a8">
    <w:name w:val="List Paragraph"/>
    <w:basedOn w:val="a"/>
    <w:uiPriority w:val="34"/>
    <w:qFormat/>
    <w:rsid w:val="00955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2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petrova_i@nas.gov.ua</dc:creator>
  <cp:keywords/>
  <dc:description/>
  <cp:lastModifiedBy>Ирина Петрова</cp:lastModifiedBy>
  <cp:revision>7</cp:revision>
  <dcterms:created xsi:type="dcterms:W3CDTF">2023-11-23T08:32:00Z</dcterms:created>
  <dcterms:modified xsi:type="dcterms:W3CDTF">2023-11-27T09:45:00Z</dcterms:modified>
</cp:coreProperties>
</file>